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6DEB" w14:textId="77777777" w:rsidR="00BB7B6D" w:rsidRPr="00BB7B6D" w:rsidRDefault="00BB7B6D" w:rsidP="00BB7B6D">
      <w:pPr>
        <w:spacing w:after="1076"/>
        <w:ind w:left="384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fr-FR"/>
        </w:rPr>
      </w:pPr>
      <w:r w:rsidRPr="00BB7B6D">
        <w:rPr>
          <w:rFonts w:ascii="Calibri" w:eastAsia="Calibri" w:hAnsi="Calibri" w:cs="Calibri"/>
          <w:b/>
          <w:bCs/>
          <w:color w:val="000000"/>
          <w:sz w:val="32"/>
          <w:szCs w:val="32"/>
          <w:lang w:eastAsia="fr-FR"/>
        </w:rPr>
        <w:t xml:space="preserve">Modalités d’inscription </w:t>
      </w:r>
    </w:p>
    <w:p w14:paraId="5AF583B2" w14:textId="77777777" w:rsidR="00BB7B6D" w:rsidRPr="00BB7B6D" w:rsidRDefault="00BB7B6D" w:rsidP="00BB7B6D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color w:val="000000"/>
          <w:sz w:val="32"/>
          <w:lang w:eastAsia="fr-FR"/>
        </w:rPr>
      </w:pPr>
      <w:r w:rsidRPr="00BB7B6D">
        <w:rPr>
          <w:rFonts w:ascii="Calibri" w:eastAsia="Calibri" w:hAnsi="Calibri" w:cs="Calibri"/>
          <w:color w:val="000000"/>
          <w:sz w:val="32"/>
          <w:lang w:eastAsia="fr-FR"/>
        </w:rPr>
        <w:t xml:space="preserve">Procédure pour les inscriptions individuelles </w:t>
      </w:r>
    </w:p>
    <w:p w14:paraId="17CA2DC4" w14:textId="77777777" w:rsidR="00BB7B6D" w:rsidRPr="00BB7B6D" w:rsidRDefault="00BB7B6D" w:rsidP="00BB7B6D">
      <w:pPr>
        <w:spacing w:after="332"/>
        <w:ind w:left="-29" w:right="-412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5C3A60A7" wp14:editId="469ACCF2">
                <wp:extent cx="5977128" cy="36576"/>
                <wp:effectExtent l="0" t="0" r="0" b="0"/>
                <wp:docPr id="569761" name="Group 569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36576"/>
                          <a:chOff x="0" y="0"/>
                          <a:chExt cx="5977128" cy="36576"/>
                        </a:xfrm>
                      </wpg:grpSpPr>
                      <wps:wsp>
                        <wps:cNvPr id="737887" name="Shape 737887"/>
                        <wps:cNvSpPr/>
                        <wps:spPr>
                          <a:xfrm>
                            <a:off x="0" y="0"/>
                            <a:ext cx="59771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6576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A6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BD1BD" id="Group 569761" o:spid="_x0000_s1026" style="width:470.65pt;height:2.9pt;mso-position-horizontal-relative:char;mso-position-vertical-relative:line" coordsize="5977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">
                <v:shape id="Shape 737887" o:spid="_x0000_s1027" style="position:absolute;width:59771;height:365;visibility:visible;mso-wrap-style:square;v-text-anchor:top" coordsize="597712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" path="m,l5977128,r,36576l,36576,,e" fillcolor="#04a6bd" stroked="f" strokeweight="0">
                  <v:stroke miterlimit="83231f" joinstyle="miter"/>
                  <v:path arrowok="t" textboxrect="0,0,5977128,36576"/>
                </v:shape>
                <w10:anchorlock/>
              </v:group>
            </w:pict>
          </mc:Fallback>
        </mc:AlternateContent>
      </w:r>
    </w:p>
    <w:p w14:paraId="424A7379" w14:textId="4F36AF53" w:rsidR="00BB7B6D" w:rsidRPr="00BB7B6D" w:rsidRDefault="00BB7B6D" w:rsidP="00BB7B6D">
      <w:pPr>
        <w:spacing w:after="341" w:line="269" w:lineRule="auto"/>
        <w:ind w:left="1686" w:right="3521" w:hanging="1701"/>
        <w:jc w:val="both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Dates limites du </w:t>
      </w:r>
      <w:r w:rsidR="00392B71">
        <w:rPr>
          <w:rFonts w:ascii="Calibri" w:eastAsia="Calibri" w:hAnsi="Calibri" w:cs="Calibri"/>
          <w:color w:val="000000"/>
          <w:sz w:val="24"/>
          <w:lang w:eastAsia="fr-FR"/>
        </w:rPr>
        <w:t>24 juin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au </w:t>
      </w:r>
      <w:r w:rsidR="00392B71">
        <w:rPr>
          <w:rFonts w:ascii="Calibri" w:eastAsia="Calibri" w:hAnsi="Calibri" w:cs="Calibri"/>
          <w:color w:val="000000"/>
          <w:sz w:val="24"/>
          <w:lang w:eastAsia="fr-FR"/>
        </w:rPr>
        <w:t>27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septembre 202</w:t>
      </w:r>
      <w:r w:rsidR="00392B71">
        <w:rPr>
          <w:rFonts w:ascii="Calibri" w:eastAsia="Calibri" w:hAnsi="Calibri" w:cs="Calibri"/>
          <w:color w:val="000000"/>
          <w:sz w:val="24"/>
          <w:lang w:eastAsia="fr-FR"/>
        </w:rPr>
        <w:t>4</w:t>
      </w:r>
    </w:p>
    <w:p w14:paraId="0AA4B1E6" w14:textId="77777777" w:rsidR="009D467A" w:rsidRDefault="00BB7B6D" w:rsidP="00BB7B6D">
      <w:pPr>
        <w:spacing w:after="10" w:line="26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L’inscription se fait </w:t>
      </w:r>
      <w:r>
        <w:rPr>
          <w:rFonts w:ascii="Calibri" w:eastAsia="Calibri" w:hAnsi="Calibri" w:cs="Calibri"/>
          <w:color w:val="000000"/>
          <w:sz w:val="24"/>
          <w:lang w:eastAsia="fr-FR"/>
        </w:rPr>
        <w:t xml:space="preserve">en ligne 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sur GAIA accessible par le portail ARENA : </w:t>
      </w:r>
      <w:r w:rsidRPr="00BB7B6D">
        <w:rPr>
          <w:rFonts w:ascii="Calibri" w:eastAsia="Calibri" w:hAnsi="Calibri" w:cs="Calibri"/>
          <w:color w:val="0562C1"/>
          <w:sz w:val="24"/>
          <w:u w:val="single" w:color="0562C1"/>
          <w:lang w:eastAsia="fr-FR"/>
        </w:rPr>
        <w:t>www.extranet.ac-martinique.fr/arena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(</w:t>
      </w:r>
      <w:r w:rsidRPr="00BB7B6D">
        <w:rPr>
          <w:rFonts w:ascii="Calibri" w:eastAsia="Calibri" w:hAnsi="Calibri" w:cs="Calibri"/>
          <w:color w:val="000000"/>
          <w:sz w:val="20"/>
          <w:lang w:eastAsia="fr-FR"/>
        </w:rPr>
        <w:t>identifiant et mot de passe de messagerie)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rubrique Gestion des personnels &gt; GAIA individuel</w:t>
      </w:r>
    </w:p>
    <w:p w14:paraId="5D2F931E" w14:textId="5DE08D97" w:rsidR="00BB7B6D" w:rsidRDefault="00BB7B6D" w:rsidP="00BB7B6D">
      <w:pPr>
        <w:spacing w:after="10" w:line="26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</w:t>
      </w:r>
    </w:p>
    <w:p w14:paraId="24FDF792" w14:textId="77777777" w:rsidR="00BB7B6D" w:rsidRPr="00BB7B6D" w:rsidRDefault="00BB7B6D" w:rsidP="00BB7B6D">
      <w:pPr>
        <w:spacing w:after="10" w:line="269" w:lineRule="auto"/>
        <w:ind w:left="-5" w:hanging="10"/>
        <w:jc w:val="both"/>
        <w:rPr>
          <w:rFonts w:ascii="Calibri" w:eastAsia="Calibri" w:hAnsi="Calibri" w:cs="Calibri"/>
          <w:color w:val="000000"/>
          <w:lang w:eastAsia="fr-FR"/>
        </w:rPr>
      </w:pPr>
    </w:p>
    <w:p w14:paraId="052BDB17" w14:textId="77777777" w:rsidR="00BB7B6D" w:rsidRPr="00BB7B6D" w:rsidRDefault="00BB7B6D" w:rsidP="00BB7B6D">
      <w:pPr>
        <w:keepNext/>
        <w:keepLines/>
        <w:spacing w:after="0"/>
        <w:outlineLvl w:val="0"/>
        <w:rPr>
          <w:rFonts w:ascii="Calibri" w:eastAsia="Calibri" w:hAnsi="Calibri" w:cs="Calibri"/>
          <w:color w:val="000000"/>
          <w:sz w:val="32"/>
          <w:lang w:eastAsia="fr-FR"/>
        </w:rPr>
      </w:pPr>
      <w:r w:rsidRPr="00BB7B6D">
        <w:rPr>
          <w:rFonts w:ascii="Calibri" w:eastAsia="Calibri" w:hAnsi="Calibri" w:cs="Calibri"/>
          <w:color w:val="000000"/>
          <w:sz w:val="32"/>
          <w:lang w:eastAsia="fr-FR"/>
        </w:rPr>
        <w:t xml:space="preserve">Formations à public désigné </w:t>
      </w:r>
    </w:p>
    <w:p w14:paraId="7E80B820" w14:textId="77777777" w:rsidR="00BB7B6D" w:rsidRPr="00BB7B6D" w:rsidRDefault="00BB7B6D" w:rsidP="00BB7B6D">
      <w:pPr>
        <w:spacing w:after="299"/>
        <w:ind w:left="-29" w:right="-412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3BB5376E" wp14:editId="321C56CC">
                <wp:extent cx="5977128" cy="36576"/>
                <wp:effectExtent l="0" t="0" r="0" b="0"/>
                <wp:docPr id="569762" name="Group 569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36576"/>
                          <a:chOff x="0" y="0"/>
                          <a:chExt cx="5977128" cy="36576"/>
                        </a:xfrm>
                      </wpg:grpSpPr>
                      <wps:wsp>
                        <wps:cNvPr id="737889" name="Shape 737889"/>
                        <wps:cNvSpPr/>
                        <wps:spPr>
                          <a:xfrm>
                            <a:off x="0" y="0"/>
                            <a:ext cx="59771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6576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A6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531CF" id="Group 569762" o:spid="_x0000_s1026" style="width:470.65pt;height:2.9pt;mso-position-horizontal-relative:char;mso-position-vertical-relative:line" coordsize="5977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">
                <v:shape id="Shape 737889" o:spid="_x0000_s1027" style="position:absolute;width:59771;height:365;visibility:visible;mso-wrap-style:square;v-text-anchor:top" coordsize="597712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" path="m,l5977128,r,36576l,36576,,e" fillcolor="#04a6bd" stroked="f" strokeweight="0">
                  <v:stroke miterlimit="83231f" joinstyle="miter"/>
                  <v:path arrowok="t" textboxrect="0,0,5977128,36576"/>
                </v:shape>
                <w10:anchorlock/>
              </v:group>
            </w:pict>
          </mc:Fallback>
        </mc:AlternateContent>
      </w:r>
    </w:p>
    <w:p w14:paraId="2B249B5D" w14:textId="6785766F" w:rsidR="00BB7B6D" w:rsidRPr="009D467A" w:rsidRDefault="00BB7B6D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Vous ne pouvez pas vous inscrire à ces formations dans GAIA. L’offre académique ouverte pour cette campagne ne comporte que des actions ouvertes aux candidatures individuelles.  </w:t>
      </w:r>
    </w:p>
    <w:p w14:paraId="03B03AD1" w14:textId="77777777" w:rsidR="009D467A" w:rsidRDefault="009D467A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</w:p>
    <w:p w14:paraId="30238199" w14:textId="47FE592F" w:rsidR="00BB7B6D" w:rsidRPr="009D467A" w:rsidRDefault="00BB7B6D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Si vous êtes concerné par des formations sans appel à candidature, vous serez informé en temps utile. </w:t>
      </w:r>
    </w:p>
    <w:p w14:paraId="48D6BE4A" w14:textId="77777777" w:rsidR="009D467A" w:rsidRDefault="009D467A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</w:p>
    <w:p w14:paraId="3668FC74" w14:textId="5786EBB6" w:rsidR="00BB7B6D" w:rsidRPr="009D467A" w:rsidRDefault="00BB7B6D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La liste complète des formations (à candidatures individuelles, sans appel à candidature, à candidature collective) sera en ligne sur la page EAFC du site académique à compter du </w:t>
      </w:r>
      <w:r w:rsidR="00392B71">
        <w:rPr>
          <w:rFonts w:ascii="Calibri" w:eastAsia="Calibri" w:hAnsi="Calibri" w:cs="Calibri"/>
          <w:color w:val="000000"/>
          <w:sz w:val="24"/>
          <w:szCs w:val="24"/>
          <w:lang w:eastAsia="fr-FR"/>
        </w:rPr>
        <w:t>30</w:t>
      </w: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</w:t>
      </w:r>
      <w:r w:rsidR="00392B71">
        <w:rPr>
          <w:rFonts w:ascii="Calibri" w:eastAsia="Calibri" w:hAnsi="Calibri" w:cs="Calibri"/>
          <w:color w:val="000000"/>
          <w:sz w:val="24"/>
          <w:szCs w:val="24"/>
          <w:lang w:eastAsia="fr-FR"/>
        </w:rPr>
        <w:t>septem</w:t>
      </w: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>bre 202</w:t>
      </w:r>
      <w:r w:rsidR="00392B71">
        <w:rPr>
          <w:rFonts w:ascii="Calibri" w:eastAsia="Calibri" w:hAnsi="Calibri" w:cs="Calibri"/>
          <w:color w:val="000000"/>
          <w:sz w:val="24"/>
          <w:szCs w:val="24"/>
          <w:lang w:eastAsia="fr-FR"/>
        </w:rPr>
        <w:t>4</w:t>
      </w: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>).</w:t>
      </w:r>
    </w:p>
    <w:p w14:paraId="339C5AF1" w14:textId="77777777" w:rsidR="00BB7B6D" w:rsidRPr="00BB7B6D" w:rsidRDefault="00BB7B6D" w:rsidP="00BB7B6D">
      <w:pPr>
        <w:spacing w:after="0" w:line="262" w:lineRule="auto"/>
        <w:ind w:left="-5" w:hanging="10"/>
        <w:rPr>
          <w:rFonts w:ascii="Calibri" w:eastAsia="Calibri" w:hAnsi="Calibri" w:cs="Calibri"/>
          <w:color w:val="000000"/>
          <w:lang w:eastAsia="fr-FR"/>
        </w:rPr>
      </w:pPr>
    </w:p>
    <w:p w14:paraId="2D7B7B9C" w14:textId="77777777" w:rsidR="00BB7B6D" w:rsidRPr="00BB7B6D" w:rsidRDefault="00BB7B6D" w:rsidP="00BB7B6D">
      <w:pPr>
        <w:keepNext/>
        <w:keepLines/>
        <w:spacing w:after="0"/>
        <w:ind w:left="1565" w:hanging="10"/>
        <w:outlineLvl w:val="0"/>
        <w:rPr>
          <w:rFonts w:ascii="Calibri" w:eastAsia="Calibri" w:hAnsi="Calibri" w:cs="Calibri"/>
          <w:color w:val="000000"/>
          <w:sz w:val="32"/>
          <w:lang w:eastAsia="fr-FR"/>
        </w:rPr>
      </w:pPr>
      <w:r w:rsidRPr="00BB7B6D">
        <w:rPr>
          <w:rFonts w:ascii="Calibri" w:eastAsia="Calibri" w:hAnsi="Calibri" w:cs="Calibri"/>
          <w:color w:val="000000"/>
          <w:sz w:val="32"/>
          <w:lang w:eastAsia="fr-FR"/>
        </w:rPr>
        <w:t xml:space="preserve">Pour tout renseignement concernant le PAF </w:t>
      </w:r>
    </w:p>
    <w:p w14:paraId="7541EA8F" w14:textId="77777777" w:rsidR="00BB7B6D" w:rsidRPr="00BB7B6D" w:rsidRDefault="00BB7B6D" w:rsidP="00BB7B6D">
      <w:pPr>
        <w:spacing w:after="328"/>
        <w:ind w:left="-29" w:right="-412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043A8FCD" wp14:editId="55AB6E15">
                <wp:extent cx="5977128" cy="36576"/>
                <wp:effectExtent l="0" t="0" r="0" b="0"/>
                <wp:docPr id="569763" name="Group 569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36576"/>
                          <a:chOff x="0" y="0"/>
                          <a:chExt cx="5977128" cy="36576"/>
                        </a:xfrm>
                      </wpg:grpSpPr>
                      <wps:wsp>
                        <wps:cNvPr id="737891" name="Shape 737891"/>
                        <wps:cNvSpPr/>
                        <wps:spPr>
                          <a:xfrm>
                            <a:off x="0" y="0"/>
                            <a:ext cx="59771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6576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A6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CBE5A" id="Group 569763" o:spid="_x0000_s1026" style="width:470.65pt;height:2.9pt;mso-position-horizontal-relative:char;mso-position-vertical-relative:line" coordsize="5977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">
                <v:shape id="Shape 737891" o:spid="_x0000_s1027" style="position:absolute;width:59771;height:365;visibility:visible;mso-wrap-style:square;v-text-anchor:top" coordsize="597712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" path="m,l5977128,r,36576l,36576,,e" fillcolor="#04a6bd" stroked="f" strokeweight="0">
                  <v:stroke miterlimit="83231f" joinstyle="miter"/>
                  <v:path arrowok="t" textboxrect="0,0,5977128,36576"/>
                </v:shape>
                <w10:anchorlock/>
              </v:group>
            </w:pict>
          </mc:Fallback>
        </mc:AlternateContent>
      </w:r>
    </w:p>
    <w:p w14:paraId="7CD05673" w14:textId="77777777" w:rsidR="00BB7B6D" w:rsidRPr="009D467A" w:rsidRDefault="00BB7B6D" w:rsidP="00BB7B6D">
      <w:pPr>
        <w:spacing w:after="228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Adressez un mail aux adresses suivantes : </w:t>
      </w:r>
    </w:p>
    <w:p w14:paraId="64103297" w14:textId="5C71B1CE" w:rsidR="00BB7B6D" w:rsidRPr="009D467A" w:rsidRDefault="00BB7B6D" w:rsidP="00BB7B6D">
      <w:pPr>
        <w:spacing w:after="599"/>
        <w:ind w:left="275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2</w:t>
      </w:r>
      <w:r w:rsidRPr="009D467A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fr-FR"/>
        </w:rPr>
        <w:t>ème</w:t>
      </w: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degré : </w:t>
      </w:r>
      <w:r w:rsidRPr="009D467A">
        <w:rPr>
          <w:rFonts w:ascii="Calibri" w:eastAsia="Calibri" w:hAnsi="Calibri" w:cs="Calibri"/>
          <w:color w:val="0562C1"/>
          <w:sz w:val="24"/>
          <w:szCs w:val="24"/>
          <w:u w:val="single" w:color="0562C1"/>
          <w:lang w:eastAsia="fr-FR"/>
        </w:rPr>
        <w:t>danielle.meril@ac-martinique.fr</w:t>
      </w: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et 05 96 52 27 14</w:t>
      </w:r>
    </w:p>
    <w:p w14:paraId="5F916632" w14:textId="7EDC5523" w:rsidR="00BB7B6D" w:rsidRPr="009D467A" w:rsidRDefault="00BB7B6D" w:rsidP="00BB7B6D">
      <w:pPr>
        <w:spacing w:after="0" w:line="240" w:lineRule="auto"/>
        <w:ind w:left="275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</w:t>
      </w:r>
    </w:p>
    <w:p w14:paraId="680A8612" w14:textId="744C515C" w:rsidR="00BB7B6D" w:rsidRPr="009D467A" w:rsidRDefault="00BB7B6D" w:rsidP="00BB7B6D">
      <w:pPr>
        <w:spacing w:after="9"/>
        <w:ind w:left="40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>EAFC</w:t>
      </w:r>
    </w:p>
    <w:p w14:paraId="76C64EAE" w14:textId="77777777" w:rsidR="00BB7B6D" w:rsidRPr="009D467A" w:rsidRDefault="00BB7B6D" w:rsidP="00BB7B6D">
      <w:pPr>
        <w:spacing w:after="9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Rectorat de la Martinique </w:t>
      </w:r>
    </w:p>
    <w:p w14:paraId="30C569DD" w14:textId="77777777" w:rsidR="00BB7B6D" w:rsidRPr="009D467A" w:rsidRDefault="00BB7B6D" w:rsidP="00BB7B6D">
      <w:pPr>
        <w:spacing w:after="9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Les Hauts de </w:t>
      </w:r>
      <w:proofErr w:type="spellStart"/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>Terreville</w:t>
      </w:r>
      <w:proofErr w:type="spellEnd"/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</w:t>
      </w:r>
    </w:p>
    <w:p w14:paraId="207B187B" w14:textId="77777777" w:rsidR="00BB7B6D" w:rsidRPr="009D467A" w:rsidRDefault="00BB7B6D" w:rsidP="00BB7B6D">
      <w:pPr>
        <w:spacing w:after="357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97279 Schœlcher cedex </w:t>
      </w:r>
    </w:p>
    <w:p w14:paraId="4396D214" w14:textId="6E0D85C6" w:rsidR="00BB7B6D" w:rsidRPr="00392B71" w:rsidRDefault="00BB7B6D" w:rsidP="00392B71">
      <w:pPr>
        <w:spacing w:after="9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0596 52 26 96  </w:t>
      </w:r>
    </w:p>
    <w:sectPr w:rsidR="00BB7B6D" w:rsidRPr="0039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6D"/>
    <w:rsid w:val="000A0461"/>
    <w:rsid w:val="00392B71"/>
    <w:rsid w:val="009D467A"/>
    <w:rsid w:val="00B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0DC1"/>
  <w15:chartTrackingRefBased/>
  <w15:docId w15:val="{5CF4BD98-40CE-4F24-A52E-C874C39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DARTIAILH</dc:creator>
  <cp:keywords/>
  <dc:description/>
  <cp:lastModifiedBy>Franck DARTIAILH</cp:lastModifiedBy>
  <cp:revision>3</cp:revision>
  <dcterms:created xsi:type="dcterms:W3CDTF">2024-06-21T14:21:00Z</dcterms:created>
  <dcterms:modified xsi:type="dcterms:W3CDTF">2024-06-21T14:23:00Z</dcterms:modified>
</cp:coreProperties>
</file>