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F0657D" w:rsidRPr="00994E67"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994E67" w:rsidRDefault="00F0657D" w:rsidP="00DB2DD9">
            <w:pPr>
              <w:pStyle w:val="Titre2"/>
              <w:rPr>
                <w:rFonts w:ascii="Arial" w:hAnsi="Arial" w:cs="Arial"/>
              </w:rPr>
            </w:pPr>
            <w:r w:rsidRPr="00DA5D31">
              <w:rPr>
                <w:rFonts w:ascii="Arial" w:hAnsi="Arial" w:cs="Arial"/>
                <w:b w:val="0"/>
              </w:rPr>
              <w:t>Service de la jeunesse, de l’engagement et du sport</w:t>
            </w:r>
          </w:p>
        </w:tc>
      </w:tr>
      <w:tr w:rsidR="00A65A0D"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046C37C5" w:rsidR="00A65A0D" w:rsidRPr="00DA5D31" w:rsidRDefault="00A65A0D"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sidR="00A24186">
              <w:rPr>
                <w:rFonts w:ascii="Arial" w:hAnsi="Arial" w:cs="Arial"/>
              </w:rPr>
              <w:t xml:space="preserve"> </w:t>
            </w:r>
            <w:r w:rsidR="00A24186" w:rsidRPr="00A24186">
              <w:rPr>
                <w:rFonts w:ascii="Arial" w:hAnsi="Arial" w:cs="Arial"/>
              </w:rPr>
              <w:t>MARTINIQUE</w:t>
            </w:r>
          </w:p>
        </w:tc>
      </w:tr>
      <w:tr w:rsidR="0009495A"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513D2972" w:rsidR="00A65A0D" w:rsidRPr="00C7364C" w:rsidRDefault="00A65A0D" w:rsidP="00A65A0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F821A9">
              <w:rPr>
                <w:rFonts w:ascii="Arial" w:eastAsia="Times New Roman" w:hAnsi="Arial" w:cs="Arial"/>
                <w:b w:val="0"/>
                <w:bCs w:val="0"/>
                <w:smallCaps w:val="0"/>
                <w:kern w:val="0"/>
              </w:rPr>
              <w:t>2023</w:t>
            </w:r>
          </w:p>
          <w:p w14:paraId="16737D82" w14:textId="77777777" w:rsidR="00A65A0D" w:rsidRPr="00C7364C" w:rsidRDefault="00A65A0D" w:rsidP="00A65A0D">
            <w:pPr>
              <w:rPr>
                <w:rFonts w:ascii="Arial" w:eastAsia="Times New Roman" w:hAnsi="Arial" w:cs="Arial"/>
                <w:kern w:val="0"/>
                <w:sz w:val="20"/>
                <w:szCs w:val="20"/>
              </w:rPr>
            </w:pPr>
          </w:p>
          <w:p w14:paraId="11090788"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272B8D6" w14:textId="77777777" w:rsidR="00F821A9" w:rsidRDefault="00F821A9" w:rsidP="00F821A9">
            <w:pPr>
              <w:rPr>
                <w:rFonts w:ascii="Arial" w:eastAsia="Times New Roman" w:hAnsi="Arial" w:cs="Arial"/>
                <w:kern w:val="0"/>
                <w:sz w:val="20"/>
                <w:szCs w:val="20"/>
              </w:rPr>
            </w:pPr>
          </w:p>
          <w:p w14:paraId="2629A7B6"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713ACE9" w14:textId="77777777" w:rsidR="00F821A9" w:rsidRDefault="00F821A9" w:rsidP="00F821A9">
            <w:pPr>
              <w:rPr>
                <w:rFonts w:ascii="Arial" w:eastAsia="Times New Roman" w:hAnsi="Arial" w:cs="Arial"/>
                <w:kern w:val="0"/>
                <w:sz w:val="20"/>
                <w:szCs w:val="20"/>
              </w:rPr>
            </w:pPr>
          </w:p>
          <w:p w14:paraId="38DD3E89"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1AB4EA15" w14:textId="77777777" w:rsidR="00F821A9" w:rsidRPr="005559C9" w:rsidRDefault="00F821A9" w:rsidP="00F821A9">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2984F914"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6D5438BF" w14:textId="77777777" w:rsidR="00F821A9" w:rsidRPr="00C7364C" w:rsidRDefault="00F821A9" w:rsidP="00F821A9">
            <w:pPr>
              <w:rPr>
                <w:rFonts w:ascii="Arial" w:eastAsia="Times New Roman" w:hAnsi="Arial" w:cs="Arial"/>
                <w:kern w:val="0"/>
                <w:sz w:val="20"/>
                <w:szCs w:val="20"/>
              </w:rPr>
            </w:pPr>
          </w:p>
          <w:p w14:paraId="5311F856" w14:textId="0C6FFB3E" w:rsidR="00F821A9" w:rsidRDefault="00F821A9" w:rsidP="00F821A9">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A24186">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 </w:t>
            </w:r>
            <w:r w:rsidR="00A24186">
              <w:rPr>
                <w:rFonts w:ascii="Arial" w:eastAsia="Times New Roman" w:hAnsi="Arial" w:cs="Arial"/>
                <w:kern w:val="0"/>
                <w:sz w:val="20"/>
                <w:szCs w:val="20"/>
              </w:rPr>
              <w:t xml:space="preserve">dans l’académie de la </w:t>
            </w:r>
            <w:proofErr w:type="gramStart"/>
            <w:r w:rsidR="00A24186">
              <w:rPr>
                <w:rFonts w:ascii="Arial" w:eastAsia="Times New Roman" w:hAnsi="Arial" w:cs="Arial"/>
                <w:kern w:val="0"/>
                <w:sz w:val="20"/>
                <w:szCs w:val="20"/>
              </w:rPr>
              <w:t>Martinique</w:t>
            </w:r>
            <w:r>
              <w:rPr>
                <w:rFonts w:ascii="Arial" w:eastAsia="Times New Roman" w:hAnsi="Arial" w:cs="Arial"/>
                <w:kern w:val="0"/>
                <w:sz w:val="20"/>
                <w:szCs w:val="20"/>
              </w:rPr>
              <w:t>:</w:t>
            </w:r>
            <w:proofErr w:type="gramEnd"/>
            <w:r>
              <w:rPr>
                <w:rFonts w:ascii="Arial" w:eastAsia="Times New Roman" w:hAnsi="Arial" w:cs="Arial"/>
                <w:kern w:val="0"/>
                <w:sz w:val="20"/>
                <w:szCs w:val="20"/>
              </w:rPr>
              <w:t xml:space="preserve"> </w:t>
            </w:r>
          </w:p>
          <w:p w14:paraId="0964741C" w14:textId="77777777" w:rsidR="00F821A9" w:rsidRPr="00C7364C" w:rsidRDefault="00F821A9" w:rsidP="00F821A9">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A24186" w14:paraId="6EB3CFC1" w14:textId="77777777" w:rsidTr="00E134E6">
              <w:trPr>
                <w:trHeight w:val="336"/>
              </w:trPr>
              <w:tc>
                <w:tcPr>
                  <w:tcW w:w="7030" w:type="dxa"/>
                  <w:gridSpan w:val="2"/>
                  <w:vAlign w:val="center"/>
                </w:tcPr>
                <w:p w14:paraId="045C9459" w14:textId="77777777" w:rsidR="00A24186" w:rsidRPr="00502FE8" w:rsidRDefault="00A24186" w:rsidP="00A24186">
                  <w:pPr>
                    <w:jc w:val="center"/>
                    <w:rPr>
                      <w:rFonts w:ascii="Arial" w:hAnsi="Arial" w:cs="Arial"/>
                      <w:b/>
                      <w:sz w:val="22"/>
                      <w:szCs w:val="22"/>
                    </w:rPr>
                  </w:pPr>
                  <w:r w:rsidRPr="00502FE8">
                    <w:rPr>
                      <w:rFonts w:ascii="Arial" w:hAnsi="Arial" w:cs="Arial"/>
                      <w:b/>
                      <w:sz w:val="22"/>
                      <w:szCs w:val="22"/>
                    </w:rPr>
                    <w:t>Sessions 2023</w:t>
                  </w:r>
                </w:p>
              </w:tc>
            </w:tr>
            <w:tr w:rsidR="00A24186" w14:paraId="23D71DEB" w14:textId="77777777" w:rsidTr="00E134E6">
              <w:trPr>
                <w:trHeight w:val="458"/>
              </w:trPr>
              <w:tc>
                <w:tcPr>
                  <w:tcW w:w="3515" w:type="dxa"/>
                  <w:vAlign w:val="center"/>
                </w:tcPr>
                <w:p w14:paraId="03360C83" w14:textId="77777777" w:rsidR="00A24186" w:rsidRDefault="00A24186" w:rsidP="00A24186">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4B8AB88F" w14:textId="77777777" w:rsidR="00A24186" w:rsidRDefault="00A24186" w:rsidP="00A24186">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A24186" w14:paraId="0DCEAEA4" w14:textId="77777777" w:rsidTr="00E134E6">
              <w:tc>
                <w:tcPr>
                  <w:tcW w:w="3515" w:type="dxa"/>
                </w:tcPr>
                <w:p w14:paraId="0EA3944B" w14:textId="77777777" w:rsidR="00A24186" w:rsidRPr="00502FE8" w:rsidRDefault="00A24186" w:rsidP="00A24186">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14:paraId="347CC582" w14:textId="77777777" w:rsidR="00A24186" w:rsidRDefault="00A24186" w:rsidP="00A24186">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31B1D1E9" w14:textId="77777777" w:rsidR="00A24186" w:rsidRPr="00502FE8" w:rsidRDefault="00A24186" w:rsidP="00A24186">
                  <w:pPr>
                    <w:pStyle w:val="Paragraphedeliste"/>
                    <w:rPr>
                      <w:rFonts w:ascii="Arial" w:hAnsi="Arial" w:cs="Arial"/>
                      <w:sz w:val="20"/>
                      <w:szCs w:val="20"/>
                    </w:rPr>
                  </w:pPr>
                </w:p>
              </w:tc>
            </w:tr>
          </w:tbl>
          <w:p w14:paraId="2FDB1155" w14:textId="07CFB6B9" w:rsidR="00A65A0D" w:rsidRPr="0037772C" w:rsidRDefault="00A65A0D" w:rsidP="00A65A0D">
            <w:pPr>
              <w:rPr>
                <w:rFonts w:ascii="Arial" w:hAnsi="Arial" w:cs="Arial"/>
                <w:sz w:val="20"/>
                <w:szCs w:val="20"/>
              </w:rPr>
            </w:pPr>
          </w:p>
          <w:p w14:paraId="23F75518" w14:textId="77777777" w:rsidR="00A75D35" w:rsidRDefault="00A75D35" w:rsidP="00A75D35">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9D1D68B" w14:textId="77777777" w:rsidR="00A75D35" w:rsidRPr="0037772C" w:rsidRDefault="00A75D35" w:rsidP="00D70CAA">
            <w:pPr>
              <w:jc w:val="both"/>
              <w:rPr>
                <w:rFonts w:ascii="Arial" w:hAnsi="Arial" w:cs="Arial"/>
                <w:b/>
                <w:sz w:val="20"/>
                <w:szCs w:val="20"/>
              </w:rPr>
            </w:pPr>
          </w:p>
          <w:p w14:paraId="1E8A4ED1" w14:textId="77F02968" w:rsidR="00FA460B" w:rsidRPr="00C7364C" w:rsidRDefault="00A65A0D" w:rsidP="005641C0">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 xml:space="preserve">ater </w:t>
            </w:r>
            <w:r w:rsidR="005641C0">
              <w:rPr>
                <w:rFonts w:ascii="Arial" w:eastAsia="Times New Roman" w:hAnsi="Arial" w:cs="Arial"/>
                <w:kern w:val="0"/>
                <w:sz w:val="20"/>
                <w:szCs w:val="20"/>
              </w:rPr>
              <w:t>à plusieurs</w:t>
            </w:r>
            <w:r>
              <w:rPr>
                <w:rFonts w:ascii="Arial" w:eastAsia="Times New Roman" w:hAnsi="Arial" w:cs="Arial"/>
                <w:kern w:val="0"/>
                <w:sz w:val="20"/>
                <w:szCs w:val="20"/>
              </w:rPr>
              <w:t xml:space="preserve"> sessions.</w:t>
            </w:r>
          </w:p>
        </w:tc>
      </w:tr>
      <w:tr w:rsidR="0009495A"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0DA9F9D5" w14:textId="77777777" w:rsidR="009F151A" w:rsidRPr="00994E67" w:rsidRDefault="009F151A" w:rsidP="009F151A">
            <w:pPr>
              <w:rPr>
                <w:rFonts w:ascii="Arial" w:hAnsi="Arial" w:cs="Arial"/>
                <w:sz w:val="20"/>
                <w:szCs w:val="20"/>
              </w:rPr>
            </w:pPr>
          </w:p>
        </w:tc>
      </w:tr>
      <w:tr w:rsidR="00B260DA"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F0657D">
              <w:rPr>
                <w:rFonts w:ascii="Arial" w:hAnsi="Arial" w:cs="Arial"/>
                <w:b w:val="0"/>
              </w:rPr>
              <w:t>Cadre de compagnie</w:t>
            </w:r>
          </w:p>
        </w:tc>
      </w:tr>
      <w:tr w:rsidR="0009495A"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1E7DD128"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complète </w:t>
            </w:r>
            <w:r w:rsidR="00DA27F5">
              <w:rPr>
                <w:rFonts w:ascii="Arial" w:hAnsi="Arial" w:cs="Arial"/>
                <w:sz w:val="20"/>
                <w:szCs w:val="20"/>
              </w:rPr>
              <w:t>compris</w:t>
            </w:r>
            <w:r>
              <w:rPr>
                <w:rFonts w:ascii="Arial" w:hAnsi="Arial" w:cs="Arial"/>
                <w:sz w:val="20"/>
                <w:szCs w:val="20"/>
              </w:rPr>
              <w:t>)</w:t>
            </w:r>
          </w:p>
          <w:p w14:paraId="5BCDB70F"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Tenue </w:t>
            </w:r>
            <w:r w:rsidR="00DA27F5">
              <w:rPr>
                <w:rFonts w:ascii="Arial" w:hAnsi="Arial" w:cs="Arial"/>
                <w:sz w:val="20"/>
                <w:szCs w:val="20"/>
              </w:rPr>
              <w:t xml:space="preserve">fournie et </w:t>
            </w:r>
            <w:r>
              <w:rPr>
                <w:rFonts w:ascii="Arial" w:hAnsi="Arial" w:cs="Arial"/>
                <w:sz w:val="20"/>
                <w:szCs w:val="20"/>
              </w:rPr>
              <w:t>obligatoire pour l’encadrement durant le séjour</w:t>
            </w:r>
          </w:p>
          <w:p w14:paraId="7DF497E2" w14:textId="77777777" w:rsidR="004963D9" w:rsidRPr="004963D9" w:rsidRDefault="004963D9" w:rsidP="004963D9"/>
        </w:tc>
      </w:tr>
      <w:tr w:rsidR="00F0657D"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351157" w:rsidRDefault="00F0657D" w:rsidP="00F0657D">
            <w:pPr>
              <w:pStyle w:val="Titre2"/>
              <w:jc w:val="both"/>
              <w:rPr>
                <w:rFonts w:ascii="Arial" w:hAnsi="Arial" w:cs="Arial"/>
              </w:rPr>
            </w:pPr>
            <w:r w:rsidRPr="00DA5D31">
              <w:rPr>
                <w:rFonts w:ascii="Arial" w:hAnsi="Arial" w:cs="Arial"/>
                <w:u w:val="single"/>
              </w:rPr>
              <w:lastRenderedPageBreak/>
              <w:t>Description du dispositif</w:t>
            </w:r>
            <w:r>
              <w:rPr>
                <w:rFonts w:ascii="Arial" w:hAnsi="Arial" w:cs="Arial"/>
              </w:rPr>
              <w:t> </w:t>
            </w:r>
            <w:r w:rsidRPr="00351157">
              <w:rPr>
                <w:rFonts w:ascii="Arial" w:hAnsi="Arial" w:cs="Arial"/>
              </w:rPr>
              <w:t xml:space="preserve">: </w:t>
            </w:r>
          </w:p>
          <w:p w14:paraId="2F20BA8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5A05A9C"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3C0C16D"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B801F99" w14:textId="77777777" w:rsidR="00F0657D"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0D490D92"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69A5D79"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2B00D71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5A47F839"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60A9A5F"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FD0E510"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F6E700C" w14:textId="7FD261D2" w:rsidR="00A65A0D" w:rsidRPr="00F757BD" w:rsidRDefault="00F0657D" w:rsidP="00926628">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 </w:t>
            </w:r>
            <w:r w:rsidRPr="00F757BD">
              <w:rPr>
                <w:rFonts w:ascii="Arial" w:hAnsi="Arial" w:cs="Arial"/>
                <w:b/>
                <w:sz w:val="20"/>
                <w:szCs w:val="20"/>
              </w:rPr>
              <w:t>séjour de cohésion</w:t>
            </w:r>
            <w:r w:rsidRPr="00F757BD">
              <w:rPr>
                <w:rFonts w:ascii="Arial" w:hAnsi="Arial" w:cs="Arial"/>
                <w:sz w:val="20"/>
                <w:szCs w:val="20"/>
              </w:rPr>
              <w:t xml:space="preserve"> de deux semaines, destiné au développement d’une culture SNU et mêlant engagement</w:t>
            </w:r>
            <w:r w:rsidR="00F757BD" w:rsidRPr="00F757BD">
              <w:rPr>
                <w:rFonts w:ascii="Arial" w:hAnsi="Arial" w:cs="Arial"/>
                <w:sz w:val="20"/>
                <w:szCs w:val="20"/>
              </w:rPr>
              <w:t xml:space="preserve"> </w:t>
            </w:r>
            <w:r w:rsidRPr="00F757BD">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34DD9857" w14:textId="77777777" w:rsidR="00A65A0D" w:rsidRDefault="00A65A0D" w:rsidP="00A65A0D">
            <w:pPr>
              <w:autoSpaceDE w:val="0"/>
              <w:adjustRightInd w:val="0"/>
              <w:jc w:val="both"/>
              <w:rPr>
                <w:rFonts w:ascii="Arial" w:hAnsi="Arial" w:cs="Arial"/>
                <w:sz w:val="20"/>
                <w:szCs w:val="20"/>
              </w:rPr>
            </w:pPr>
          </w:p>
          <w:p w14:paraId="5396832C" w14:textId="46D6DBAF" w:rsidR="00F0657D" w:rsidRPr="00F757BD" w:rsidRDefault="00F0657D" w:rsidP="00102A1A">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mission d’intérêt général</w:t>
            </w:r>
            <w:r w:rsidRPr="00F757BD">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F757BD">
              <w:rPr>
                <w:rFonts w:ascii="Arial" w:hAnsi="Arial" w:cs="Arial"/>
                <w:sz w:val="20"/>
                <w:szCs w:val="20"/>
              </w:rPr>
              <w:t>ojet personnel et professionnel ;</w:t>
            </w:r>
          </w:p>
          <w:p w14:paraId="503310B1"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AB8B00F" w14:textId="4B7F4490" w:rsidR="00F0657D" w:rsidRPr="00F757BD" w:rsidRDefault="00F0657D" w:rsidP="00F146DD">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phase d’engagement</w:t>
            </w:r>
            <w:r w:rsidRPr="00F757BD">
              <w:rPr>
                <w:rFonts w:ascii="Arial" w:hAnsi="Arial" w:cs="Arial"/>
                <w:sz w:val="20"/>
                <w:szCs w:val="20"/>
              </w:rPr>
              <w:t xml:space="preserve"> volontaire d’au moins 3 mois, permettant à ceux qui le souhaitent de s’engager d</w:t>
            </w:r>
            <w:r w:rsidR="00F757BD" w:rsidRPr="00F757BD">
              <w:rPr>
                <w:rFonts w:ascii="Arial" w:hAnsi="Arial" w:cs="Arial"/>
                <w:sz w:val="20"/>
                <w:szCs w:val="20"/>
              </w:rPr>
              <w:t>e</w:t>
            </w:r>
            <w:r w:rsidRPr="00F757BD">
              <w:rPr>
                <w:rFonts w:ascii="Arial" w:hAnsi="Arial" w:cs="Arial"/>
                <w:sz w:val="20"/>
                <w:szCs w:val="20"/>
              </w:rPr>
              <w:t xml:space="preserv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456FAB14" w14:textId="77777777" w:rsidR="00F0657D" w:rsidRDefault="00F0657D" w:rsidP="00F0657D">
            <w:pPr>
              <w:autoSpaceDE w:val="0"/>
              <w:adjustRightInd w:val="0"/>
              <w:jc w:val="both"/>
              <w:rPr>
                <w:rFonts w:ascii="Arial" w:hAnsi="Arial" w:cs="Arial"/>
                <w:sz w:val="20"/>
                <w:szCs w:val="20"/>
              </w:rPr>
            </w:pPr>
          </w:p>
          <w:p w14:paraId="5525D348" w14:textId="77777777" w:rsidR="008C5811" w:rsidRDefault="008C5811" w:rsidP="00F0657D">
            <w:pPr>
              <w:autoSpaceDE w:val="0"/>
              <w:adjustRightInd w:val="0"/>
              <w:jc w:val="both"/>
              <w:rPr>
                <w:rFonts w:ascii="Arial" w:hAnsi="Arial" w:cs="Arial"/>
                <w:sz w:val="20"/>
                <w:szCs w:val="20"/>
              </w:rPr>
            </w:pPr>
          </w:p>
          <w:p w14:paraId="27275137" w14:textId="77777777" w:rsidR="008C5811" w:rsidRPr="00194F89" w:rsidRDefault="008C5811" w:rsidP="008C581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4A472503" w14:textId="6802F960" w:rsidR="008C5811" w:rsidRPr="00351157" w:rsidRDefault="008C5811" w:rsidP="00F0657D">
            <w:pPr>
              <w:autoSpaceDE w:val="0"/>
              <w:adjustRightInd w:val="0"/>
              <w:jc w:val="both"/>
              <w:rPr>
                <w:rFonts w:ascii="Arial" w:hAnsi="Arial" w:cs="Arial"/>
                <w:sz w:val="20"/>
                <w:szCs w:val="20"/>
              </w:rPr>
            </w:pPr>
          </w:p>
        </w:tc>
      </w:tr>
      <w:tr w:rsidR="00DC7F7C"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DA5D31" w:rsidRDefault="00DC7F7C" w:rsidP="00F0657D">
            <w:pPr>
              <w:pStyle w:val="Titre2"/>
              <w:jc w:val="both"/>
              <w:rPr>
                <w:rFonts w:ascii="Arial" w:hAnsi="Arial" w:cs="Arial"/>
                <w:u w:val="single"/>
              </w:rPr>
            </w:pPr>
          </w:p>
        </w:tc>
      </w:tr>
      <w:tr w:rsidR="00A65A0D"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A65A0D" w:rsidRDefault="00A65A0D" w:rsidP="00A65A0D">
            <w:pPr>
              <w:pStyle w:val="Titre2"/>
              <w:jc w:val="both"/>
              <w:rPr>
                <w:rFonts w:ascii="Arial" w:hAnsi="Arial" w:cs="Arial"/>
              </w:rPr>
            </w:pPr>
            <w:r>
              <w:rPr>
                <w:rFonts w:ascii="Arial" w:hAnsi="Arial" w:cs="Arial"/>
              </w:rPr>
              <w:t xml:space="preserve">Descriptif de la structure : </w:t>
            </w:r>
          </w:p>
          <w:p w14:paraId="0F8C9917" w14:textId="3888FEED" w:rsidR="00A65A0D" w:rsidRPr="00AB563E" w:rsidRDefault="00A65A0D" w:rsidP="00A65A0D">
            <w:pPr>
              <w:widowControl/>
              <w:suppressAutoHyphens w:val="0"/>
              <w:autoSpaceDE w:val="0"/>
              <w:adjustRightInd w:val="0"/>
              <w:textAlignment w:val="auto"/>
              <w:rPr>
                <w:rFonts w:ascii="Arial" w:hAnsi="Arial" w:cs="Arial"/>
                <w:sz w:val="20"/>
                <w:szCs w:val="20"/>
              </w:rPr>
            </w:pPr>
            <w:r w:rsidRPr="0037772C">
              <w:rPr>
                <w:rFonts w:ascii="Arial" w:hAnsi="Arial" w:cs="Arial"/>
                <w:b/>
                <w:bCs/>
                <w:smallCaps/>
                <w:sz w:val="20"/>
                <w:szCs w:val="20"/>
              </w:rPr>
              <w:t>Effectifs de la structure :</w:t>
            </w:r>
            <w:r>
              <w:rPr>
                <w:rFonts w:ascii="Arial" w:hAnsi="Arial" w:cs="Arial"/>
              </w:rPr>
              <w:t xml:space="preserve"> </w:t>
            </w:r>
            <w:r w:rsidR="00A24186">
              <w:rPr>
                <w:rFonts w:ascii="Arial" w:hAnsi="Arial" w:cs="Arial"/>
                <w:sz w:val="20"/>
                <w:szCs w:val="20"/>
              </w:rPr>
              <w:t>L’effectif des volontaires par séjour sera de 90.</w:t>
            </w:r>
            <w:r w:rsidR="00A24186" w:rsidRPr="00CC067C">
              <w:rPr>
                <w:rFonts w:ascii="Arial" w:hAnsi="Arial" w:cs="Arial"/>
              </w:rPr>
              <w:t xml:space="preserve"> </w:t>
            </w:r>
            <w:r w:rsidR="00A24186">
              <w:rPr>
                <w:rFonts w:ascii="Arial" w:hAnsi="Arial" w:cs="Arial"/>
                <w:sz w:val="20"/>
                <w:szCs w:val="20"/>
              </w:rPr>
              <w:t xml:space="preserve">Le </w:t>
            </w:r>
            <w:r w:rsidR="00A24186" w:rsidRPr="00CC067C">
              <w:rPr>
                <w:rFonts w:ascii="Arial" w:hAnsi="Arial" w:cs="Arial"/>
                <w:sz w:val="20"/>
                <w:szCs w:val="20"/>
              </w:rPr>
              <w:t xml:space="preserve">centre est composé de </w:t>
            </w:r>
            <w:r w:rsidR="00A24186">
              <w:rPr>
                <w:rFonts w:ascii="Arial" w:hAnsi="Arial" w:cs="Arial"/>
                <w:sz w:val="20"/>
                <w:szCs w:val="20"/>
              </w:rPr>
              <w:t>plusieurs</w:t>
            </w:r>
            <w:r w:rsidR="00A24186" w:rsidRPr="00CC067C">
              <w:rPr>
                <w:rFonts w:ascii="Arial" w:hAnsi="Arial" w:cs="Arial"/>
                <w:sz w:val="20"/>
                <w:szCs w:val="20"/>
              </w:rPr>
              <w:t xml:space="preserve"> compagnies. Chaque compagnie contient 3 à 5 maisonnées accueillant </w:t>
            </w:r>
            <w:r w:rsidR="00A24186">
              <w:rPr>
                <w:rFonts w:ascii="Arial" w:hAnsi="Arial" w:cs="Arial"/>
                <w:sz w:val="20"/>
                <w:szCs w:val="20"/>
              </w:rPr>
              <w:t>les jeunes</w:t>
            </w:r>
            <w:r w:rsidR="00A24186" w:rsidRPr="00CC067C">
              <w:rPr>
                <w:rFonts w:ascii="Arial" w:hAnsi="Arial" w:cs="Arial"/>
                <w:sz w:val="20"/>
                <w:szCs w:val="20"/>
              </w:rPr>
              <w:t xml:space="preserve"> volontaires</w:t>
            </w:r>
            <w:r w:rsidR="00A24186">
              <w:rPr>
                <w:rFonts w:ascii="Arial" w:hAnsi="Arial" w:cs="Arial"/>
                <w:sz w:val="20"/>
                <w:szCs w:val="20"/>
              </w:rPr>
              <w:t>.</w:t>
            </w:r>
          </w:p>
          <w:p w14:paraId="1FD9CE77" w14:textId="77777777" w:rsidR="00A65A0D" w:rsidRDefault="00A65A0D" w:rsidP="00A65A0D">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D26D2C"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7772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00B2DE78" w14:textId="4699A7C3" w:rsidR="00A65A0D" w:rsidRDefault="00A65A0D" w:rsidP="00A65A0D">
            <w:pPr>
              <w:pStyle w:val="Paragraphedeliste"/>
              <w:numPr>
                <w:ilvl w:val="0"/>
                <w:numId w:val="12"/>
              </w:numPr>
              <w:jc w:val="both"/>
              <w:rPr>
                <w:rFonts w:ascii="Arial" w:hAnsi="Arial" w:cs="Arial"/>
                <w:sz w:val="20"/>
                <w:szCs w:val="20"/>
              </w:rPr>
            </w:pPr>
            <w:proofErr w:type="gramStart"/>
            <w:r w:rsidRPr="0037772C">
              <w:rPr>
                <w:rFonts w:ascii="Arial" w:hAnsi="Arial" w:cs="Arial"/>
                <w:b/>
                <w:sz w:val="20"/>
                <w:szCs w:val="20"/>
              </w:rPr>
              <w:t>des</w:t>
            </w:r>
            <w:proofErr w:type="gramEnd"/>
            <w:r w:rsidRPr="0037772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w:t>
            </w:r>
            <w:r w:rsidR="007D646D">
              <w:rPr>
                <w:rFonts w:ascii="Arial" w:hAnsi="Arial" w:cs="Arial"/>
                <w:sz w:val="20"/>
                <w:szCs w:val="20"/>
              </w:rPr>
              <w:t> ;</w:t>
            </w:r>
            <w:r>
              <w:rPr>
                <w:rFonts w:ascii="Arial" w:hAnsi="Arial" w:cs="Arial"/>
                <w:sz w:val="20"/>
                <w:szCs w:val="20"/>
              </w:rPr>
              <w:t xml:space="preserve"> approche pédagogique, volet sanitaires.. (2 ou 3 en fonction de la taille des centres)</w:t>
            </w:r>
            <w:r w:rsidR="007D646D">
              <w:rPr>
                <w:rFonts w:ascii="Arial" w:hAnsi="Arial" w:cs="Arial"/>
                <w:sz w:val="20"/>
                <w:szCs w:val="20"/>
              </w:rPr>
              <w:t> ;</w:t>
            </w:r>
          </w:p>
          <w:p w14:paraId="690D5EE3"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0FE0B44" w14:textId="17C6299B" w:rsidR="00A65A0D" w:rsidRPr="006D029F"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A24186">
              <w:rPr>
                <w:rFonts w:ascii="Arial" w:hAnsi="Arial" w:cs="Arial"/>
                <w:sz w:val="20"/>
                <w:szCs w:val="20"/>
              </w:rPr>
              <w:t xml:space="preserve"> maximum</w:t>
            </w:r>
            <w:r>
              <w:rPr>
                <w:rFonts w:ascii="Arial" w:hAnsi="Arial" w:cs="Arial"/>
                <w:sz w:val="20"/>
                <w:szCs w:val="20"/>
              </w:rPr>
              <w:t>).</w:t>
            </w:r>
          </w:p>
          <w:p w14:paraId="6D031082" w14:textId="77777777" w:rsidR="00A65A0D" w:rsidRPr="00D97579" w:rsidRDefault="00A65A0D" w:rsidP="00A65A0D">
            <w:pPr>
              <w:jc w:val="both"/>
              <w:rPr>
                <w:rFonts w:ascii="Arial" w:hAnsi="Arial" w:cs="Arial"/>
                <w:sz w:val="20"/>
                <w:szCs w:val="20"/>
              </w:rPr>
            </w:pPr>
          </w:p>
          <w:p w14:paraId="53BDFC76" w14:textId="77777777" w:rsidR="00A65A0D" w:rsidRPr="00F0657D" w:rsidRDefault="00A65A0D" w:rsidP="00A65A0D"/>
        </w:tc>
      </w:tr>
      <w:tr w:rsidR="00A65A0D"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A65A0D" w:rsidRPr="00BA48C0" w:rsidRDefault="00A65A0D" w:rsidP="00A65A0D">
            <w:pPr>
              <w:pStyle w:val="Titre2"/>
              <w:rPr>
                <w:rFonts w:ascii="Arial" w:hAnsi="Arial" w:cs="Arial"/>
              </w:rPr>
            </w:pPr>
            <w:r w:rsidRPr="00BA48C0">
              <w:rPr>
                <w:rFonts w:ascii="Arial" w:hAnsi="Arial" w:cs="Arial"/>
              </w:rPr>
              <w:t>Description du poste (responsabilités, missions, attributions et activités) :</w:t>
            </w:r>
          </w:p>
          <w:p w14:paraId="69AEDC38" w14:textId="77777777" w:rsidR="00A65A0D" w:rsidRDefault="00A65A0D" w:rsidP="00A65A0D">
            <w:pPr>
              <w:widowControl/>
              <w:suppressAutoHyphens w:val="0"/>
              <w:autoSpaceDE w:val="0"/>
              <w:adjustRightInd w:val="0"/>
              <w:textAlignment w:val="auto"/>
              <w:rPr>
                <w:rFonts w:ascii="Arial" w:hAnsi="Arial" w:cs="Arial"/>
                <w:sz w:val="20"/>
                <w:szCs w:val="20"/>
              </w:rPr>
            </w:pPr>
          </w:p>
          <w:p w14:paraId="5085156F" w14:textId="0279B580" w:rsidR="00A65A0D" w:rsidRDefault="00A65A0D" w:rsidP="00A65A0D">
            <w:pPr>
              <w:widowControl/>
              <w:suppressAutoHyphens w:val="0"/>
              <w:autoSpaceDE w:val="0"/>
              <w:adjustRightInd w:val="0"/>
              <w:jc w:val="both"/>
              <w:textAlignment w:val="auto"/>
              <w:rPr>
                <w:rFonts w:ascii="Arial" w:hAnsi="Arial" w:cs="Arial"/>
                <w:sz w:val="20"/>
                <w:szCs w:val="20"/>
              </w:rPr>
            </w:pPr>
            <w:r w:rsidRPr="00444F75">
              <w:rPr>
                <w:rFonts w:ascii="Arial" w:hAnsi="Arial" w:cs="Arial"/>
                <w:sz w:val="20"/>
                <w:szCs w:val="20"/>
              </w:rPr>
              <w:t>Les cadres de compagnie bénéficient d’une expérience avérée dans le domaine de l’</w:t>
            </w:r>
            <w:r>
              <w:rPr>
                <w:rFonts w:ascii="Arial" w:hAnsi="Arial" w:cs="Arial"/>
                <w:sz w:val="20"/>
                <w:szCs w:val="20"/>
              </w:rPr>
              <w:t>encadrement de la jeunesse,</w:t>
            </w:r>
            <w:r w:rsidR="008821A6">
              <w:rPr>
                <w:rFonts w:ascii="Arial" w:hAnsi="Arial" w:cs="Arial"/>
                <w:sz w:val="20"/>
                <w:szCs w:val="20"/>
              </w:rPr>
              <w:t xml:space="preserve"> </w:t>
            </w:r>
            <w:r>
              <w:rPr>
                <w:rFonts w:ascii="Arial" w:hAnsi="Arial" w:cs="Arial"/>
                <w:sz w:val="20"/>
                <w:szCs w:val="20"/>
              </w:rPr>
              <w:t xml:space="preserve">soit </w:t>
            </w:r>
            <w:r w:rsidRPr="00444F75">
              <w:rPr>
                <w:rFonts w:ascii="Arial" w:hAnsi="Arial" w:cs="Arial"/>
                <w:sz w:val="20"/>
                <w:szCs w:val="20"/>
              </w:rPr>
              <w:t xml:space="preserve">dans les mouvements </w:t>
            </w:r>
            <w:r>
              <w:rPr>
                <w:rFonts w:ascii="Arial" w:hAnsi="Arial" w:cs="Arial"/>
                <w:sz w:val="20"/>
                <w:szCs w:val="20"/>
              </w:rPr>
              <w:t xml:space="preserve">d’éducation populaire, soit à l’Éducation nationale ou encore dans les corps en uniforme. </w:t>
            </w:r>
          </w:p>
          <w:p w14:paraId="1C94270E" w14:textId="171B557E"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est un cadre de contact dont la présence à la fois exigeante et bienveillante est essentielle. Il fédère l’action des tuteurs, avec lesquels il est en lien permanent. A son niveau de responsabilité intermédiaire, il traduit le projet pédagogique du centre en objectifs de compagnie. </w:t>
            </w:r>
          </w:p>
          <w:p w14:paraId="7AAB14DB" w14:textId="77777777" w:rsidR="00A65A0D" w:rsidRDefault="00A65A0D" w:rsidP="00A65A0D">
            <w:pPr>
              <w:widowControl/>
              <w:suppressAutoHyphens w:val="0"/>
              <w:autoSpaceDE w:val="0"/>
              <w:adjustRightInd w:val="0"/>
              <w:textAlignment w:val="auto"/>
              <w:rPr>
                <w:rFonts w:ascii="Arial" w:hAnsi="Arial" w:cs="Arial"/>
                <w:sz w:val="20"/>
                <w:szCs w:val="20"/>
              </w:rPr>
            </w:pPr>
          </w:p>
          <w:p w14:paraId="104C0E6C"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donne du sens à la progression pédagogique établie pour le centre et motive sa compagnie. Il est soucieux du bon déroulement des activités et de l’adhésion de tous, dans un esprit participatif et inclusif. </w:t>
            </w:r>
          </w:p>
          <w:p w14:paraId="50D1F843" w14:textId="77777777" w:rsidR="00A65A0D" w:rsidRDefault="00A65A0D" w:rsidP="00A65A0D">
            <w:pPr>
              <w:widowControl/>
              <w:suppressAutoHyphens w:val="0"/>
              <w:autoSpaceDE w:val="0"/>
              <w:adjustRightInd w:val="0"/>
              <w:jc w:val="both"/>
              <w:textAlignment w:val="auto"/>
              <w:rPr>
                <w:rFonts w:ascii="Arial" w:hAnsi="Arial" w:cs="Arial"/>
                <w:sz w:val="20"/>
                <w:szCs w:val="20"/>
              </w:rPr>
            </w:pPr>
          </w:p>
          <w:p w14:paraId="222DF091"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En lien avec le chef de centre, le capitaine de compagnie met tout en œuvre pour parvenir à une connaissance fine de chacun des volontaires de la compagnie et prévoir des mesures de suivi post-séjour de cohésion, si nécessaire. </w:t>
            </w:r>
          </w:p>
          <w:p w14:paraId="5772B66D" w14:textId="77777777" w:rsidR="00A65A0D" w:rsidRDefault="00A65A0D" w:rsidP="00A65A0D">
            <w:pPr>
              <w:widowControl/>
              <w:suppressAutoHyphens w:val="0"/>
              <w:autoSpaceDE w:val="0"/>
              <w:adjustRightInd w:val="0"/>
              <w:textAlignment w:val="auto"/>
              <w:rPr>
                <w:rFonts w:ascii="Arial" w:hAnsi="Arial" w:cs="Arial"/>
                <w:sz w:val="20"/>
                <w:szCs w:val="20"/>
              </w:rPr>
            </w:pPr>
          </w:p>
          <w:p w14:paraId="66CD65F0" w14:textId="6EEC61DE" w:rsidR="00A65A0D" w:rsidRPr="00444F75" w:rsidRDefault="00A65A0D" w:rsidP="00A65A0D">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w:t>
            </w:r>
            <w:r w:rsidR="004A51CA">
              <w:rPr>
                <w:rFonts w:ascii="Arial" w:hAnsi="Arial" w:cs="Arial"/>
                <w:sz w:val="20"/>
                <w:szCs w:val="20"/>
              </w:rPr>
              <w:t>ompagnies s’exercent dans trois</w:t>
            </w:r>
            <w:r w:rsidRPr="00444F75">
              <w:rPr>
                <w:rFonts w:ascii="Arial" w:hAnsi="Arial" w:cs="Arial"/>
                <w:sz w:val="20"/>
                <w:szCs w:val="20"/>
              </w:rPr>
              <w:t xml:space="preserve"> domaines principaux.</w:t>
            </w:r>
          </w:p>
          <w:p w14:paraId="70CC8911" w14:textId="77777777" w:rsidR="00A65A0D" w:rsidRDefault="00A65A0D" w:rsidP="00A65A0D">
            <w:pPr>
              <w:widowControl/>
              <w:suppressAutoHyphens w:val="0"/>
              <w:autoSpaceDE w:val="0"/>
              <w:adjustRightInd w:val="0"/>
              <w:textAlignment w:val="auto"/>
              <w:rPr>
                <w:rFonts w:ascii="Arial" w:hAnsi="Arial" w:cs="Arial"/>
                <w:sz w:val="20"/>
                <w:szCs w:val="20"/>
              </w:rPr>
            </w:pPr>
          </w:p>
          <w:p w14:paraId="71B34C0E"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d’un groupe de maisonnées (3/4 maisonnées) </w:t>
            </w:r>
          </w:p>
          <w:p w14:paraId="0679B119" w14:textId="77777777" w:rsidR="00A65A0D" w:rsidRPr="0086558F" w:rsidRDefault="00A65A0D" w:rsidP="00A65A0D">
            <w:pPr>
              <w:pStyle w:val="Paragraphedeliste"/>
              <w:autoSpaceDE w:val="0"/>
              <w:adjustRightInd w:val="0"/>
              <w:rPr>
                <w:rFonts w:ascii="Arial" w:hAnsi="Arial" w:cs="Arial"/>
                <w:sz w:val="20"/>
                <w:szCs w:val="20"/>
              </w:rPr>
            </w:pPr>
          </w:p>
          <w:p w14:paraId="058BB0E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l’encadrement des activités</w:t>
            </w:r>
          </w:p>
          <w:p w14:paraId="2FFF49A7"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A65A0D" w:rsidRDefault="00A65A0D"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A65A0D" w:rsidRDefault="00A65A0D" w:rsidP="00A65A0D">
            <w:pPr>
              <w:pStyle w:val="Paragraphedeliste"/>
              <w:autoSpaceDE w:val="0"/>
              <w:adjustRightInd w:val="0"/>
              <w:rPr>
                <w:rFonts w:ascii="Arial" w:hAnsi="Arial" w:cs="Arial"/>
                <w:sz w:val="20"/>
                <w:szCs w:val="20"/>
              </w:rPr>
            </w:pPr>
          </w:p>
          <w:p w14:paraId="25095FF4"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A65A0D" w:rsidRDefault="00A65A0D" w:rsidP="00A65A0D">
            <w:pPr>
              <w:pStyle w:val="Paragraphedeliste"/>
              <w:autoSpaceDE w:val="0"/>
              <w:adjustRightInd w:val="0"/>
              <w:rPr>
                <w:rFonts w:ascii="Arial" w:hAnsi="Arial" w:cs="Arial"/>
                <w:sz w:val="20"/>
                <w:szCs w:val="20"/>
              </w:rPr>
            </w:pPr>
          </w:p>
          <w:p w14:paraId="2CD29878" w14:textId="77777777" w:rsidR="00A65A0D" w:rsidRPr="00444F75"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A65A0D" w:rsidRDefault="00A65A0D" w:rsidP="00A65A0D">
            <w:pPr>
              <w:autoSpaceDE w:val="0"/>
              <w:adjustRightInd w:val="0"/>
              <w:rPr>
                <w:rFonts w:ascii="Arial" w:hAnsi="Arial" w:cs="Arial"/>
                <w:sz w:val="20"/>
                <w:szCs w:val="20"/>
              </w:rPr>
            </w:pPr>
          </w:p>
          <w:p w14:paraId="41C6F4D4" w14:textId="77777777" w:rsidR="00A65A0D" w:rsidRDefault="00A65A0D" w:rsidP="00A65A0D">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A65A0D" w:rsidRDefault="00A65A0D" w:rsidP="00A65A0D">
            <w:pPr>
              <w:pStyle w:val="Paragraphedeliste"/>
              <w:autoSpaceDE w:val="0"/>
              <w:adjustRightInd w:val="0"/>
              <w:rPr>
                <w:rFonts w:ascii="Arial" w:hAnsi="Arial" w:cs="Arial"/>
                <w:sz w:val="20"/>
                <w:szCs w:val="20"/>
              </w:rPr>
            </w:pPr>
          </w:p>
          <w:p w14:paraId="23C859C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S’assurer de l’inclusion effective des volontaires à besoins particuliers</w:t>
            </w:r>
          </w:p>
          <w:p w14:paraId="5827E3A7" w14:textId="77777777" w:rsidR="00A65A0D" w:rsidRDefault="00A65A0D" w:rsidP="00A65A0D">
            <w:pPr>
              <w:autoSpaceDE w:val="0"/>
              <w:adjustRightInd w:val="0"/>
              <w:rPr>
                <w:rFonts w:ascii="Arial" w:eastAsia="Times New Roman" w:hAnsi="Arial" w:cs="Arial"/>
                <w:kern w:val="0"/>
                <w:sz w:val="20"/>
                <w:szCs w:val="20"/>
              </w:rPr>
            </w:pPr>
          </w:p>
          <w:p w14:paraId="0D5573C2" w14:textId="77777777" w:rsidR="00A65A0D" w:rsidRDefault="00A65A0D" w:rsidP="00A65A0D">
            <w:pPr>
              <w:autoSpaceDE w:val="0"/>
              <w:adjustRightInd w:val="0"/>
              <w:rPr>
                <w:rFonts w:ascii="Arial" w:hAnsi="Arial" w:cs="Arial"/>
                <w:sz w:val="20"/>
                <w:szCs w:val="20"/>
              </w:rPr>
            </w:pPr>
          </w:p>
          <w:p w14:paraId="22469725" w14:textId="77777777" w:rsidR="00A65A0D" w:rsidRPr="0086558F" w:rsidRDefault="00A65A0D" w:rsidP="00A65A0D">
            <w:pPr>
              <w:autoSpaceDE w:val="0"/>
              <w:adjustRightInd w:val="0"/>
              <w:rPr>
                <w:rFonts w:ascii="Arial" w:hAnsi="Arial" w:cs="Arial"/>
                <w:sz w:val="20"/>
                <w:szCs w:val="20"/>
              </w:rPr>
            </w:pPr>
            <w:r>
              <w:rPr>
                <w:rFonts w:ascii="Arial" w:hAnsi="Arial" w:cs="Arial"/>
                <w:sz w:val="20"/>
                <w:szCs w:val="20"/>
              </w:rPr>
              <w:t xml:space="preserve">Enfin, en fonction de leurs compétences (expérience ou formation), les cadres de compagnie sont amenés à participer ponctuellement à la formation des volontaires dans les modules collectifs. </w:t>
            </w:r>
          </w:p>
          <w:p w14:paraId="58BD9D95" w14:textId="77777777" w:rsidR="00A65A0D" w:rsidRDefault="00A65A0D" w:rsidP="00A65A0D">
            <w:pPr>
              <w:widowControl/>
              <w:suppressAutoHyphens w:val="0"/>
              <w:autoSpaceDE w:val="0"/>
              <w:adjustRightInd w:val="0"/>
              <w:textAlignment w:val="auto"/>
              <w:rPr>
                <w:rFonts w:ascii="Arial" w:hAnsi="Arial" w:cs="Arial"/>
                <w:sz w:val="20"/>
                <w:szCs w:val="20"/>
              </w:rPr>
            </w:pPr>
            <w:bookmarkStart w:id="0" w:name="_GoBack"/>
            <w:bookmarkEnd w:id="0"/>
          </w:p>
          <w:p w14:paraId="7D5337F0" w14:textId="77777777" w:rsidR="00A65A0D" w:rsidRPr="004C6195" w:rsidRDefault="00A65A0D" w:rsidP="00A65A0D">
            <w:pPr>
              <w:widowControl/>
              <w:suppressAutoHyphens w:val="0"/>
              <w:autoSpaceDE w:val="0"/>
              <w:adjustRightInd w:val="0"/>
              <w:textAlignment w:val="auto"/>
              <w:rPr>
                <w:rFonts w:ascii="Arial" w:hAnsi="Arial" w:cs="Arial"/>
                <w:sz w:val="20"/>
                <w:szCs w:val="20"/>
              </w:rPr>
            </w:pPr>
          </w:p>
        </w:tc>
      </w:tr>
      <w:tr w:rsidR="00A65A0D"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994E67" w:rsidRDefault="00A65A0D" w:rsidP="00A65A0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E6FD00A" w14:textId="77777777" w:rsidR="00A65A0D" w:rsidRPr="00994E67" w:rsidRDefault="00A65A0D" w:rsidP="00A65A0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303276">
              <w:rPr>
                <w:rFonts w:ascii="Arial" w:hAnsi="Arial" w:cs="Arial"/>
                <w:sz w:val="20"/>
                <w:szCs w:val="20"/>
                <w:shd w:val="clear" w:color="auto" w:fill="D9D9D9"/>
              </w:rPr>
            </w:r>
            <w:r w:rsidR="0030327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03276">
              <w:rPr>
                <w:rFonts w:ascii="Arial" w:hAnsi="Arial" w:cs="Arial"/>
                <w:sz w:val="20"/>
                <w:szCs w:val="20"/>
              </w:rPr>
            </w:r>
            <w:r w:rsidR="0030327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03276">
              <w:rPr>
                <w:rFonts w:ascii="Arial" w:hAnsi="Arial" w:cs="Arial"/>
                <w:sz w:val="20"/>
                <w:szCs w:val="20"/>
              </w:rPr>
            </w:r>
            <w:r w:rsidR="0030327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7C092906" w14:textId="4E23E985" w:rsidR="00A337C3" w:rsidRPr="00A24186" w:rsidRDefault="00F0657D" w:rsidP="00A24186">
            <w:pPr>
              <w:pStyle w:val="Paragraphedeliste"/>
              <w:numPr>
                <w:ilvl w:val="0"/>
                <w:numId w:val="14"/>
              </w:numPr>
              <w:rPr>
                <w:rFonts w:ascii="Arial" w:hAnsi="Arial" w:cs="Arial"/>
                <w:sz w:val="20"/>
                <w:szCs w:val="20"/>
              </w:rPr>
            </w:pPr>
            <w:r>
              <w:rPr>
                <w:rFonts w:ascii="Arial" w:hAnsi="Arial" w:cs="Arial"/>
                <w:sz w:val="20"/>
                <w:szCs w:val="20"/>
              </w:rPr>
              <w:t>Gestion de crise</w:t>
            </w: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3FE5F90F" w14:textId="2B20E327" w:rsidR="00575B12" w:rsidRPr="00A24186" w:rsidRDefault="00F0657D" w:rsidP="00A24186">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A75D35" w:rsidRDefault="00F0657D" w:rsidP="00A75D3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sidR="006D7A8F">
              <w:rPr>
                <w:rFonts w:ascii="Arial" w:eastAsia="Times New Roman" w:hAnsi="Arial" w:cs="Arial"/>
                <w:b w:val="0"/>
                <w:bCs w:val="0"/>
                <w:smallCaps w:val="0"/>
                <w:kern w:val="0"/>
              </w:rPr>
              <w:t xml:space="preserve">t éducatif sur la base de 91,90 </w:t>
            </w:r>
            <w:r w:rsidRPr="00CA63B0">
              <w:rPr>
                <w:rFonts w:ascii="Arial" w:eastAsia="Times New Roman" w:hAnsi="Arial" w:cs="Arial"/>
                <w:b w:val="0"/>
                <w:bCs w:val="0"/>
                <w:smallCaps w:val="0"/>
                <w:kern w:val="0"/>
              </w:rPr>
              <w:t>brut par jour</w:t>
            </w:r>
            <w:r w:rsidR="00FA460B">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87CC122" w14:textId="77777777" w:rsidR="00DF4F0C" w:rsidRPr="00DF4F0C" w:rsidRDefault="00DF4F0C" w:rsidP="00DF4F0C">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004963D9">
              <w:rPr>
                <w:rFonts w:ascii="Arial" w:eastAsia="Times New Roman" w:hAnsi="Arial" w:cs="Arial"/>
                <w:kern w:val="0"/>
                <w:sz w:val="20"/>
                <w:szCs w:val="20"/>
              </w:rPr>
              <w:t xml:space="preserve"> : - Indemnité par décret </w:t>
            </w:r>
            <w:r w:rsidR="004963D9">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1C97182D" w14:textId="77777777" w:rsidR="00A24186" w:rsidRPr="004A6ADF" w:rsidRDefault="00A24186" w:rsidP="00A24186">
            <w:r w:rsidRPr="004A6ADF">
              <w:t xml:space="preserve">Merci de transmettre votre candidature (CV, lettre de motivation, copie de votre pièce d’identité) à </w:t>
            </w:r>
          </w:p>
          <w:p w14:paraId="6B872C38" w14:textId="77777777" w:rsidR="00A24186" w:rsidRPr="004A6ADF" w:rsidRDefault="00A24186" w:rsidP="00A24186">
            <w:proofErr w:type="gramStart"/>
            <w:r w:rsidRPr="004A6ADF">
              <w:t>recrutement</w:t>
            </w:r>
            <w:proofErr w:type="gramEnd"/>
            <w:r w:rsidRPr="004A6ADF">
              <w:t>-encadrant-</w:t>
            </w:r>
            <w:proofErr w:type="spellStart"/>
            <w:r w:rsidRPr="004A6ADF">
              <w:t>snu</w:t>
            </w:r>
            <w:proofErr w:type="spellEnd"/>
            <w:r w:rsidRPr="004A6ADF">
              <w:t xml:space="preserve"> @ac-martinique.fr</w:t>
            </w:r>
          </w:p>
          <w:p w14:paraId="3BB85130" w14:textId="77777777" w:rsidR="00A24186" w:rsidRDefault="00A24186" w:rsidP="00A24186">
            <w:r>
              <w:t xml:space="preserve">Personne à contacter : </w:t>
            </w:r>
            <w:hyperlink r:id="rId9" w:history="1">
              <w:r w:rsidRPr="00AF4C18">
                <w:rPr>
                  <w:rStyle w:val="Lienhypertexte"/>
                </w:rPr>
                <w:t>claudie.marie-olive@ac-martinique.fr</w:t>
              </w:r>
            </w:hyperlink>
          </w:p>
          <w:p w14:paraId="290F6732" w14:textId="77777777" w:rsidR="00A24186" w:rsidRDefault="00A24186" w:rsidP="00A24186">
            <w:r>
              <w:t>Tél : 0596 52 29 53</w:t>
            </w:r>
          </w:p>
          <w:p w14:paraId="78C89405" w14:textId="77777777" w:rsidR="00F0657D" w:rsidRPr="00FA0863" w:rsidRDefault="00F0657D" w:rsidP="00575B12"/>
        </w:tc>
      </w:tr>
    </w:tbl>
    <w:p w14:paraId="4E751AC6" w14:textId="77777777"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9E46" w14:textId="77777777" w:rsidR="00303276" w:rsidRDefault="00303276">
      <w:r>
        <w:separator/>
      </w:r>
    </w:p>
  </w:endnote>
  <w:endnote w:type="continuationSeparator" w:id="0">
    <w:p w14:paraId="15A0B3BD" w14:textId="77777777" w:rsidR="00303276" w:rsidRDefault="003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F1C4" w14:textId="77777777" w:rsidR="00303276" w:rsidRDefault="00303276">
      <w:r>
        <w:separator/>
      </w:r>
    </w:p>
  </w:footnote>
  <w:footnote w:type="continuationSeparator" w:id="0">
    <w:p w14:paraId="29A11AF4" w14:textId="77777777" w:rsidR="00303276" w:rsidRDefault="003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10"/>
  </w:num>
  <w:num w:numId="6">
    <w:abstractNumId w:val="12"/>
  </w:num>
  <w:num w:numId="7">
    <w:abstractNumId w:val="16"/>
  </w:num>
  <w:num w:numId="8">
    <w:abstractNumId w:val="17"/>
  </w:num>
  <w:num w:numId="9">
    <w:abstractNumId w:val="9"/>
  </w:num>
  <w:num w:numId="10">
    <w:abstractNumId w:val="9"/>
  </w:num>
  <w:num w:numId="11">
    <w:abstractNumId w:val="5"/>
  </w:num>
  <w:num w:numId="12">
    <w:abstractNumId w:val="2"/>
  </w:num>
  <w:num w:numId="13">
    <w:abstractNumId w:val="0"/>
  </w:num>
  <w:num w:numId="14">
    <w:abstractNumId w:val="8"/>
  </w:num>
  <w:num w:numId="15">
    <w:abstractNumId w:val="13"/>
  </w:num>
  <w:num w:numId="16">
    <w:abstractNumId w:val="11"/>
  </w:num>
  <w:num w:numId="17">
    <w:abstractNumId w:val="3"/>
  </w:num>
  <w:num w:numId="18">
    <w:abstractNumId w:val="4"/>
  </w:num>
  <w:num w:numId="19">
    <w:abstractNumId w:val="6"/>
  </w:num>
  <w:num w:numId="20">
    <w:abstractNumId w:val="7"/>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03276"/>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119E"/>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A8F"/>
    <w:rsid w:val="006D7BD6"/>
    <w:rsid w:val="006E0A38"/>
    <w:rsid w:val="006F46AB"/>
    <w:rsid w:val="00701ECF"/>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24186"/>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4F0C"/>
    <w:rsid w:val="00E218E4"/>
    <w:rsid w:val="00E24081"/>
    <w:rsid w:val="00E26842"/>
    <w:rsid w:val="00E30FEB"/>
    <w:rsid w:val="00E415D8"/>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Claudie MARIE-OLIVE</cp:lastModifiedBy>
  <cp:revision>2</cp:revision>
  <cp:lastPrinted>2021-08-30T11:45:00Z</cp:lastPrinted>
  <dcterms:created xsi:type="dcterms:W3CDTF">2022-11-30T18:51:00Z</dcterms:created>
  <dcterms:modified xsi:type="dcterms:W3CDTF">2022-11-30T18:51:00Z</dcterms:modified>
</cp:coreProperties>
</file>